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5DBBD" w14:textId="77777777" w:rsidR="002B04DA" w:rsidRDefault="00AB5B32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3100</w:t>
      </w:r>
    </w:p>
    <w:p w14:paraId="389FA5A9" w14:textId="77777777" w:rsidR="002B04DA" w:rsidRDefault="002B04D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5FA30B5A" w14:textId="48DF18B1" w:rsidR="002B04DA" w:rsidRDefault="00AB5B32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 xml:space="preserve">Bogotá, D.C., </w:t>
      </w:r>
      <w:r>
        <w:t xml:space="preserve">20 </w:t>
      </w:r>
      <w:r w:rsidR="00DA280D">
        <w:t>de o</w:t>
      </w:r>
      <w:r>
        <w:t xml:space="preserve">ctubre </w:t>
      </w:r>
      <w:r w:rsidR="00DA280D">
        <w:t xml:space="preserve">del </w:t>
      </w:r>
      <w:r>
        <w:t>2025</w:t>
      </w:r>
    </w:p>
    <w:p w14:paraId="07AD598A" w14:textId="77777777" w:rsidR="002B04DA" w:rsidRDefault="002B04D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2050BFAD" w14:textId="77777777" w:rsidR="002B04DA" w:rsidRDefault="002B04D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54D620B2" w14:textId="77777777" w:rsidR="002B04DA" w:rsidRDefault="00AB5B32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Señor:</w:t>
      </w:r>
    </w:p>
    <w:p w14:paraId="35B12621" w14:textId="77777777" w:rsidR="002B04DA" w:rsidRDefault="00AB5B32">
      <w:pPr>
        <w:ind w:right="243"/>
        <w:rPr>
          <w:b/>
        </w:rPr>
      </w:pPr>
      <w:r>
        <w:rPr>
          <w:b/>
        </w:rPr>
        <w:t>NICOLAS GONZALEZ ARANGO</w:t>
      </w:r>
    </w:p>
    <w:p w14:paraId="6810952E" w14:textId="77777777" w:rsidR="002B04DA" w:rsidRDefault="00AB5B32">
      <w:pPr>
        <w:ind w:right="243"/>
      </w:pPr>
      <w:r>
        <w:t>Subdirector para la Adultez (E).</w:t>
      </w:r>
    </w:p>
    <w:p w14:paraId="5F37F3B4" w14:textId="77777777" w:rsidR="002B04DA" w:rsidRDefault="00AB5B32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 xml:space="preserve">Secretaria de Integración social </w:t>
      </w:r>
    </w:p>
    <w:p w14:paraId="008D331C" w14:textId="77777777" w:rsidR="002B04DA" w:rsidRDefault="00AB5B32">
      <w:pPr>
        <w:pBdr>
          <w:top w:val="nil"/>
          <w:left w:val="nil"/>
          <w:bottom w:val="nil"/>
          <w:right w:val="nil"/>
          <w:between w:val="nil"/>
        </w:pBdr>
        <w:ind w:right="243"/>
      </w:pPr>
      <w:hyperlink r:id="rId8">
        <w:r>
          <w:rPr>
            <w:color w:val="1155CC"/>
            <w:u w:val="single"/>
          </w:rPr>
          <w:t>marggie.rincon@colsanitas.com</w:t>
        </w:r>
      </w:hyperlink>
    </w:p>
    <w:p w14:paraId="43EE702B" w14:textId="77777777" w:rsidR="002B04DA" w:rsidRDefault="00AB5B32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Ciudad.</w:t>
      </w:r>
    </w:p>
    <w:p w14:paraId="60439095" w14:textId="77777777" w:rsidR="002B04DA" w:rsidRDefault="002B04DA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</w:rPr>
      </w:pPr>
    </w:p>
    <w:p w14:paraId="1B0E9FD7" w14:textId="77777777" w:rsidR="002B04DA" w:rsidRDefault="00AB5B32">
      <w:pPr>
        <w:pStyle w:val="Ttulo2"/>
        <w:shd w:val="clear" w:color="auto" w:fill="FFFFFF"/>
        <w:spacing w:before="0" w:after="0"/>
        <w:rPr>
          <w:b w:val="0"/>
          <w:color w:val="1F1F1F"/>
          <w:sz w:val="22"/>
          <w:szCs w:val="22"/>
        </w:rPr>
      </w:pPr>
      <w:r>
        <w:rPr>
          <w:color w:val="000000"/>
          <w:sz w:val="22"/>
          <w:szCs w:val="22"/>
        </w:rPr>
        <w:t>Asunto</w:t>
      </w:r>
      <w:r>
        <w:rPr>
          <w:b w:val="0"/>
          <w:color w:val="000000"/>
          <w:sz w:val="22"/>
          <w:szCs w:val="22"/>
        </w:rPr>
        <w:t xml:space="preserve">: </w:t>
      </w:r>
      <w:r>
        <w:rPr>
          <w:b w:val="0"/>
          <w:color w:val="000000"/>
          <w:sz w:val="22"/>
          <w:szCs w:val="22"/>
          <w:highlight w:val="white"/>
        </w:rPr>
        <w:t>Respuesta a requerimiento CORDIS 2025ER</w:t>
      </w:r>
      <w:r>
        <w:rPr>
          <w:b w:val="0"/>
          <w:color w:val="1F1F1F"/>
          <w:sz w:val="22"/>
          <w:szCs w:val="22"/>
        </w:rPr>
        <w:t>3746</w:t>
      </w:r>
    </w:p>
    <w:p w14:paraId="3AD430F4" w14:textId="77777777" w:rsidR="002B04DA" w:rsidRDefault="002B04D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7966D562" w14:textId="77777777" w:rsidR="002B04DA" w:rsidRDefault="00AB5B32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</w:t>
      </w:r>
      <w:r>
        <w:t>o</w:t>
      </w:r>
      <w:r>
        <w:rPr>
          <w:color w:val="000000"/>
        </w:rPr>
        <w:t xml:space="preserve">, </w:t>
      </w:r>
    </w:p>
    <w:p w14:paraId="34F3C609" w14:textId="77777777" w:rsidR="002B04DA" w:rsidRDefault="002B04DA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07010A09" w14:textId="77777777" w:rsidR="002B04DA" w:rsidRDefault="00AB5B32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</w:t>
      </w:r>
      <w:r>
        <w:rPr>
          <w:color w:val="000000"/>
        </w:rPr>
        <w:t>ante el Acuerdo No. 80 de 1967, del Concejo de Bogotá, y transformada por rediseño institucional aprobado mediante Acuerdo No 009 del 2022; que atiende a niños, niñas, adolescentes y jóvenes (NNAJ) entre los 6 y 28 años 11 meses y 29 días de edad, y que ti</w:t>
      </w:r>
      <w:r>
        <w:rPr>
          <w:color w:val="000000"/>
        </w:rPr>
        <w:t>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</w:t>
      </w:r>
      <w:r>
        <w:rPr>
          <w:i/>
          <w:color w:val="000000"/>
        </w:rPr>
        <w:t>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4DEAA8AD" w14:textId="77777777" w:rsidR="002B04DA" w:rsidRDefault="002B04DA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</w:p>
    <w:p w14:paraId="3E55D189" w14:textId="77777777" w:rsidR="002B04DA" w:rsidRDefault="00AB5B32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 xml:space="preserve">En atención a la solicitud realizada a través del radicado del asunto, </w:t>
      </w:r>
      <w:r>
        <w:rPr>
          <w:color w:val="000000"/>
        </w:rPr>
        <w:t xml:space="preserve">la Subdirección Técnica Poblacional,  en el marco de sus funciones del acuerdo 009 de 2022; </w:t>
      </w:r>
      <w:r>
        <w:rPr>
          <w:i/>
          <w:color w:val="000000"/>
        </w:rPr>
        <w:t>Proyectar, responder y hacer seguimiento oportunamente a las peticiones, solicitudes y requerimientos de la ciudadanía, niñas, niños, jóvenes, adolescentes y jóvene</w:t>
      </w:r>
      <w:r>
        <w:rPr>
          <w:i/>
          <w:color w:val="000000"/>
        </w:rPr>
        <w:t>s, entidades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>“Por medio de la cual se regula el Derecho Fundamental de Petición y se sustituye un título del Código de Procedimien</w:t>
      </w:r>
      <w:r>
        <w:rPr>
          <w:i/>
          <w:color w:val="000000"/>
        </w:rPr>
        <w:t xml:space="preserve">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7D5442B1" w14:textId="77777777" w:rsidR="002B04DA" w:rsidRDefault="002B04DA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  <w:color w:val="000000"/>
        </w:rPr>
      </w:pPr>
    </w:p>
    <w:p w14:paraId="248F7CE9" w14:textId="77777777" w:rsidR="002B04DA" w:rsidRDefault="00AB5B32">
      <w:pPr>
        <w:jc w:val="both"/>
        <w:rPr>
          <w:b/>
          <w:i/>
        </w:rPr>
      </w:pPr>
      <w:r>
        <w:rPr>
          <w:b/>
          <w:i/>
        </w:rPr>
        <w:t>“(… ) Reportó el caso de la paciente YESID ADOLFO ALVAREZ SUAREZ identificado con CC. 1090531725 DE 26 años de edad que ingresa a la Central de Urgencias de Puente Aranda triado por el</w:t>
      </w:r>
    </w:p>
    <w:p w14:paraId="2FB7ACD2" w14:textId="77777777" w:rsidR="002B04DA" w:rsidRDefault="00AB5B32">
      <w:pPr>
        <w:jc w:val="both"/>
        <w:rPr>
          <w:b/>
          <w:i/>
        </w:rPr>
      </w:pPr>
      <w:r>
        <w:rPr>
          <w:b/>
          <w:i/>
        </w:rPr>
        <w:t xml:space="preserve">CRUE. PACIENTE SIN BUENA RED DE APOYO, QUIEN SE ENCUENTRA EN EL CENTRO </w:t>
      </w:r>
      <w:r>
        <w:rPr>
          <w:b/>
          <w:i/>
        </w:rPr>
        <w:t>MÉDICO SIN ACOMPAÑANTE, REFIERE ESTAR SOLO, CON CONSUMO DE SUSTANCIAS PSICOACTIVAS Y NO CUENTA CON ADHERENCIA AL TRATAMIENTO (...)”</w:t>
      </w:r>
    </w:p>
    <w:p w14:paraId="346DB447" w14:textId="77777777" w:rsidR="002B04DA" w:rsidRDefault="002B04DA">
      <w:pPr>
        <w:widowControl/>
        <w:pBdr>
          <w:top w:val="nil"/>
          <w:left w:val="nil"/>
          <w:bottom w:val="nil"/>
          <w:right w:val="nil"/>
          <w:between w:val="nil"/>
        </w:pBdr>
        <w:jc w:val="both"/>
      </w:pPr>
    </w:p>
    <w:p w14:paraId="6FA9E646" w14:textId="77777777" w:rsidR="002B04DA" w:rsidRDefault="00AB5B32">
      <w:pPr>
        <w:widowControl/>
        <w:pBdr>
          <w:top w:val="nil"/>
          <w:left w:val="nil"/>
          <w:bottom w:val="nil"/>
          <w:right w:val="nil"/>
          <w:between w:val="nil"/>
        </w:pBdr>
        <w:jc w:val="both"/>
      </w:pPr>
      <w:r>
        <w:t>Frente a su solicitud es importante puntualizar que  el IDIPRON “</w:t>
      </w:r>
      <w:r>
        <w:rPr>
          <w:i/>
        </w:rPr>
        <w:t>es la entidad que a través de un modelo pedagógico basado en los principios de afecto, libertad y alegría atiende las dinámicas de calle y trabaja por el goce pleno de derechos de la Niñez, l</w:t>
      </w:r>
      <w:r>
        <w:rPr>
          <w:i/>
        </w:rPr>
        <w:t>a Adolescencia y la Juventud (NNAJ) en situación de vida en calle, en riesgo de habitarla o en condiciones de fragilidad social, desarrollando sus capacidades para que se reconozcan como sujetos transformadores y ciudadanos que ejercen sus derechos y deber</w:t>
      </w:r>
      <w:r>
        <w:rPr>
          <w:i/>
        </w:rPr>
        <w:t>es para alcanzar una vida digna y feliz</w:t>
      </w:r>
      <w:r>
        <w:t xml:space="preserve">”.  </w:t>
      </w:r>
    </w:p>
    <w:p w14:paraId="63F40D81" w14:textId="77777777" w:rsidR="002B04DA" w:rsidRDefault="00AB5B32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</w:pPr>
      <w:r>
        <w:t xml:space="preserve"> </w:t>
      </w:r>
    </w:p>
    <w:p w14:paraId="24B6F44B" w14:textId="77777777" w:rsidR="002B04DA" w:rsidRDefault="00AB5B32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</w:pPr>
      <w:r>
        <w:t>Por esta razón, desde la Gerencia Territorio a través del equipo territorial Trabajo Calle realiza acciones para motivar, sensibilizar y orientar a la población en situación de vida de calle en participar de lo</w:t>
      </w:r>
      <w:r>
        <w:t xml:space="preserve">s servicios institucionales como se pronuncia en </w:t>
      </w:r>
      <w:r>
        <w:rPr>
          <w:b/>
        </w:rPr>
        <w:t xml:space="preserve">La Política Pública Distrital para el Fenómeno de Habitabilidad en Calle 2015-2025- </w:t>
      </w:r>
      <w:r>
        <w:t>cuyo propósito es “Resignificar el Fenómeno de la Habitabilidad en Calle en Bogotá, por medio de la implementación de accio</w:t>
      </w:r>
      <w:r>
        <w:t>nes estratégicas integrales, diferenciales, territoriales y transectoriales, orientadas al mejoramiento de la convivencia ciudadana y la dignificación de los ciudadanos y ciudadanas habitantes de calle, en el marco de la promoción, protección, restablecimi</w:t>
      </w:r>
      <w:r>
        <w:t>ento y realización de sus derechos, que contribuyan a su inclusión social, económica, política y cultural, así como a la protección integral de las poblaciones en riesgo de habitar la calle Artículo 5º Decreto 560 de 2015”.</w:t>
      </w:r>
    </w:p>
    <w:p w14:paraId="19C6A057" w14:textId="77777777" w:rsidR="002B04DA" w:rsidRDefault="002B04DA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</w:pPr>
    </w:p>
    <w:p w14:paraId="7401DAD5" w14:textId="77552F69" w:rsidR="002B04DA" w:rsidRDefault="00AB5B32">
      <w:pPr>
        <w:jc w:val="both"/>
      </w:pPr>
      <w:r>
        <w:t xml:space="preserve">Entendiéndose lo anterior y en </w:t>
      </w:r>
      <w:r>
        <w:t xml:space="preserve">respuesta a la petición, se realizó la verificación de datos personales del joven </w:t>
      </w:r>
      <w:r>
        <w:rPr>
          <w:b/>
          <w:i/>
        </w:rPr>
        <w:t>YESID ADOLFO ALVAREZ SUÁREZ e</w:t>
      </w:r>
      <w:r>
        <w:t>n el Sistema de Información Misional- SIMI del instituto, se confirma que el joven se encuentra activo y es participante de los servicios del ins</w:t>
      </w:r>
      <w:r>
        <w:t xml:space="preserve">tituto. Así mismo, el </w:t>
      </w:r>
      <w:r>
        <w:lastRenderedPageBreak/>
        <w:t xml:space="preserve">joven se puede acercar de forma presencial a la sede misional Calle 15 Nº 13-86 Piso 4 Estrategia </w:t>
      </w:r>
      <w:r w:rsidR="00186E27">
        <w:t>territorial Trabajó</w:t>
      </w:r>
      <w:r>
        <w:t xml:space="preserve"> Calle de lunes a viernes en horario de 8:00 am / 4:00 pm, podrá retomar los servicios de recuperación personal, mit</w:t>
      </w:r>
      <w:r>
        <w:t>igación del consumo de sustancias psicoactivas y de dignificación de derechos. Es de mencionar que el instituto trabaja bajo la voluntariedad, interés y disposición de las niñas, niños, adolescentes y jóvenes (NNAJ).</w:t>
      </w:r>
    </w:p>
    <w:p w14:paraId="0635042F" w14:textId="77777777" w:rsidR="002B04DA" w:rsidRDefault="002B04DA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</w:pPr>
    </w:p>
    <w:p w14:paraId="3AEE3AA5" w14:textId="77777777" w:rsidR="002B04DA" w:rsidRDefault="00AB5B32">
      <w:pPr>
        <w:jc w:val="both"/>
      </w:pPr>
      <w:r>
        <w:t>Finalmente, la Entidad agradece su par</w:t>
      </w:r>
      <w:r>
        <w:t>ticipación en la búsqueda del mejoramiento de los procesos institucionales, no sin antes manifestar nuestra total disposición a los requerimientos que usted, presente y con los cuales nos permita seguir aunando esfuerzos por una Bogotá que camine segura, e</w:t>
      </w:r>
      <w:r>
        <w:t xml:space="preserve">n favor de todos los habitantes de la ciudad.       </w:t>
      </w:r>
    </w:p>
    <w:p w14:paraId="604C8EED" w14:textId="77777777" w:rsidR="002B04DA" w:rsidRDefault="00AB5B32">
      <w:r>
        <w:t xml:space="preserve">  </w:t>
      </w:r>
    </w:p>
    <w:p w14:paraId="3EBB3641" w14:textId="2CF5DDB4" w:rsidR="002B04DA" w:rsidRDefault="00AB5B32" w:rsidP="00186E27">
      <w:r>
        <w:t>Cordialmente, </w:t>
      </w:r>
    </w:p>
    <w:p w14:paraId="022A98B3" w14:textId="77777777" w:rsidR="002B04DA" w:rsidRDefault="002B04DA">
      <w:pPr>
        <w:ind w:right="243"/>
      </w:pPr>
    </w:p>
    <w:p w14:paraId="3730C9AB" w14:textId="08216815" w:rsidR="002B04DA" w:rsidRDefault="00186E27">
      <w:pPr>
        <w:ind w:right="243"/>
      </w:pPr>
      <w:r w:rsidRPr="00D522C6">
        <w:rPr>
          <w:noProof/>
          <w:sz w:val="12"/>
          <w:szCs w:val="12"/>
        </w:rPr>
        <w:drawing>
          <wp:inline distT="0" distB="0" distL="0" distR="0" wp14:anchorId="04A2B078" wp14:editId="70589FF7">
            <wp:extent cx="2019300" cy="438979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JEF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584" cy="45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57944" w14:textId="77777777" w:rsidR="002B04DA" w:rsidRDefault="00AB5B32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</w:r>
      <w:r>
        <w:t>Instituto Distrital para la Protección de la Niñez y la Juventud – IDIPRON  </w:t>
      </w:r>
    </w:p>
    <w:p w14:paraId="7E25E2A0" w14:textId="77777777" w:rsidR="002B04DA" w:rsidRDefault="002B04DA"/>
    <w:tbl>
      <w:tblPr>
        <w:tblStyle w:val="a3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2B04DA" w14:paraId="6988EB0C" w14:textId="77777777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74136E" w14:textId="77777777" w:rsidR="002B04DA" w:rsidRDefault="002B04DA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1A2DD1" w14:textId="77777777" w:rsidR="002B04DA" w:rsidRDefault="00AB5B3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5C7003" w14:textId="77777777" w:rsidR="002B04DA" w:rsidRDefault="00AB5B3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41E8B3" w14:textId="77777777" w:rsidR="002B04DA" w:rsidRDefault="00AB5B3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2B04DA" w14:paraId="658971C8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AE2B43" w14:textId="77777777" w:rsidR="002B04DA" w:rsidRDefault="00AB5B3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BE8580" w14:textId="77777777" w:rsidR="002B04DA" w:rsidRDefault="00AB5B3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Sandra Milena Pineda Narciso - Contratista Gerencia Territorio 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14695F" w14:textId="77777777" w:rsidR="002B04DA" w:rsidRDefault="00AB5B32">
            <w:pPr>
              <w:jc w:val="center"/>
              <w:rPr>
                <w:sz w:val="12"/>
                <w:szCs w:val="12"/>
              </w:rPr>
            </w:pPr>
            <w:r>
              <w:rPr>
                <w:rFonts w:ascii="Teko" w:eastAsia="Teko" w:hAnsi="Teko" w:cs="Teko"/>
                <w:noProof/>
                <w:sz w:val="20"/>
                <w:szCs w:val="20"/>
              </w:rPr>
              <w:drawing>
                <wp:inline distT="0" distB="0" distL="0" distR="0" wp14:anchorId="608FEC42" wp14:editId="0C67850F">
                  <wp:extent cx="1114425" cy="219075"/>
                  <wp:effectExtent l="0" t="0" r="0" b="0"/>
                  <wp:docPr id="2030897067" name="image2.png" descr="IMG-20231214-WA00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IMG-20231214-WA0092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2190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1B549A" w14:textId="77777777" w:rsidR="002B04DA" w:rsidRDefault="00AB5B32">
            <w:pPr>
              <w:jc w:val="center"/>
              <w:rPr>
                <w:sz w:val="12"/>
                <w:szCs w:val="12"/>
              </w:rPr>
            </w:pPr>
            <w:bookmarkStart w:id="1" w:name="_heading=h.xx7rb4ksu9ob" w:colFirst="0" w:colLast="0"/>
            <w:bookmarkEnd w:id="1"/>
            <w:r>
              <w:rPr>
                <w:sz w:val="12"/>
                <w:szCs w:val="12"/>
              </w:rPr>
              <w:t>20/10/2025</w:t>
            </w:r>
          </w:p>
        </w:tc>
      </w:tr>
      <w:tr w:rsidR="00186E27" w14:paraId="2CC7E817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DEFDB0" w14:textId="77777777" w:rsidR="00186E27" w:rsidRDefault="00186E27" w:rsidP="00186E2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B748B0" w14:textId="2B39187D" w:rsidR="00186E27" w:rsidRDefault="00186E27" w:rsidP="00186E2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6C7C86" w14:textId="486D3113" w:rsidR="00186E27" w:rsidRDefault="00186E27" w:rsidP="00186E27">
            <w:pPr>
              <w:jc w:val="center"/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</w:rPr>
              <w:drawing>
                <wp:inline distT="0" distB="0" distL="0" distR="0" wp14:anchorId="2000928D" wp14:editId="5102ED3C">
                  <wp:extent cx="714375" cy="276591"/>
                  <wp:effectExtent l="0" t="0" r="0" b="9525"/>
                  <wp:docPr id="1" name="Imagen 1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093" cy="283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F212CC" w14:textId="71C444C6" w:rsidR="00186E27" w:rsidRDefault="00186E27" w:rsidP="00186E27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>/10/2025</w:t>
            </w:r>
          </w:p>
        </w:tc>
      </w:tr>
      <w:tr w:rsidR="00186E27" w14:paraId="375CC147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1F74E1" w14:textId="77777777" w:rsidR="00186E27" w:rsidRDefault="00186E27" w:rsidP="00186E2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389E5" w14:textId="4768CD35" w:rsidR="00186E27" w:rsidRDefault="00186E27" w:rsidP="00186E2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Jorge Alejandro Villanueva Bustos – Gerente de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DEBD6" w14:textId="1A953483" w:rsidR="00186E27" w:rsidRDefault="00186E27" w:rsidP="00186E27">
            <w:pPr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</w:rPr>
              <w:drawing>
                <wp:inline distT="0" distB="0" distL="0" distR="0" wp14:anchorId="690C394A" wp14:editId="14FEB276">
                  <wp:extent cx="1076325" cy="233984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JEFE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111" cy="242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2D3BD2" w14:textId="445C4A9E" w:rsidR="00186E27" w:rsidRDefault="00186E27" w:rsidP="00186E27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>7</w:t>
            </w:r>
            <w:bookmarkStart w:id="2" w:name="_GoBack"/>
            <w:bookmarkEnd w:id="2"/>
            <w:r>
              <w:rPr>
                <w:sz w:val="12"/>
                <w:szCs w:val="12"/>
              </w:rPr>
              <w:t>/10/2025</w:t>
            </w:r>
          </w:p>
        </w:tc>
      </w:tr>
      <w:tr w:rsidR="002B04DA" w14:paraId="61696090" w14:textId="77777777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6FA066" w14:textId="77777777" w:rsidR="002B04DA" w:rsidRDefault="00AB5B3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Los arriba firmantes declaramos que hemos revisado el documento y lo encontramos ajustado a las normas y disposiciones legales vigentes y por tanto, bajo nuestra responsabilidad lo presentamos a firma.</w:t>
            </w:r>
          </w:p>
        </w:tc>
      </w:tr>
    </w:tbl>
    <w:p w14:paraId="22AA69BA" w14:textId="77777777" w:rsidR="002B04DA" w:rsidRDefault="002B04DA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7EA6D03F" w14:textId="77777777" w:rsidR="002B04DA" w:rsidRDefault="00AB5B32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</w:p>
    <w:sectPr w:rsidR="002B04DA">
      <w:headerReference w:type="default" r:id="rId12"/>
      <w:footerReference w:type="default" r:id="rId13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C159A" w14:textId="77777777" w:rsidR="00AB5B32" w:rsidRDefault="00AB5B32">
      <w:r>
        <w:separator/>
      </w:r>
    </w:p>
  </w:endnote>
  <w:endnote w:type="continuationSeparator" w:id="0">
    <w:p w14:paraId="2FF253C5" w14:textId="77777777" w:rsidR="00AB5B32" w:rsidRDefault="00AB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eko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ACD9E" w14:textId="77777777" w:rsidR="002B04DA" w:rsidRDefault="00AB5B32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027ED514" wp14:editId="56C12247">
          <wp:simplePos x="0" y="0"/>
          <wp:positionH relativeFrom="column">
            <wp:posOffset>7</wp:posOffset>
          </wp:positionH>
          <wp:positionV relativeFrom="paragraph">
            <wp:posOffset>-38730</wp:posOffset>
          </wp:positionV>
          <wp:extent cx="6562019" cy="846161"/>
          <wp:effectExtent l="0" t="0" r="0" b="0"/>
          <wp:wrapNone/>
          <wp:docPr id="2030897065" name="image3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0FF89" w14:textId="77777777" w:rsidR="00AB5B32" w:rsidRDefault="00AB5B32">
      <w:r>
        <w:separator/>
      </w:r>
    </w:p>
  </w:footnote>
  <w:footnote w:type="continuationSeparator" w:id="0">
    <w:p w14:paraId="11F0673C" w14:textId="77777777" w:rsidR="00AB5B32" w:rsidRDefault="00AB5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52FDA" w14:textId="77777777" w:rsidR="002B04DA" w:rsidRDefault="00AB5B32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54080CF9" wp14:editId="38552869">
              <wp:simplePos x="0" y="0"/>
              <wp:positionH relativeFrom="page">
                <wp:posOffset>5229225</wp:posOffset>
              </wp:positionH>
              <wp:positionV relativeFrom="page">
                <wp:posOffset>781049</wp:posOffset>
              </wp:positionV>
              <wp:extent cx="1914525" cy="139065"/>
              <wp:effectExtent l="0" t="0" r="9525" b="13335"/>
              <wp:wrapNone/>
              <wp:docPr id="2030897064" name="Rectángulo 20308970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4CD89C" w14:textId="77777777" w:rsidR="002B04DA" w:rsidRDefault="00AB5B32">
                          <w:pPr>
                            <w:spacing w:before="12"/>
                            <w:ind w:left="20" w:firstLine="10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080CF9" id="Rectángulo 2030897064" o:spid="_x0000_s1026" style="position:absolute;margin-left:411.75pt;margin-top:61.5pt;width:150.75pt;height:10.9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" filled="f" stroked="f">
              <v:textbox inset="0,0,0,0">
                <w:txbxContent>
                  <w:p w14:paraId="4A4CD89C" w14:textId="77777777" w:rsidR="002B04DA" w:rsidRDefault="00AB5B32">
                    <w:pPr>
                      <w:spacing w:before="12"/>
                      <w:ind w:left="20" w:firstLine="10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50F0FE4B" wp14:editId="48586746">
          <wp:simplePos x="0" y="0"/>
          <wp:positionH relativeFrom="column">
            <wp:posOffset>3182</wp:posOffset>
          </wp:positionH>
          <wp:positionV relativeFrom="paragraph">
            <wp:posOffset>-150490</wp:posOffset>
          </wp:positionV>
          <wp:extent cx="5459820" cy="449149"/>
          <wp:effectExtent l="0" t="0" r="0" b="0"/>
          <wp:wrapNone/>
          <wp:docPr id="203089706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C13B4"/>
    <w:multiLevelType w:val="multilevel"/>
    <w:tmpl w:val="0A2CAB4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4DA"/>
    <w:rsid w:val="00186E27"/>
    <w:rsid w:val="002B04DA"/>
    <w:rsid w:val="00AB5B32"/>
    <w:rsid w:val="00DA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1B180"/>
  <w15:docId w15:val="{FFB88FC8-790D-41F9-883D-3E73C6A1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ind w:left="102"/>
      <w:outlineLvl w:val="0"/>
    </w:pPr>
    <w:rPr>
      <w:b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1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0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</w:tblPr>
  </w:style>
  <w:style w:type="table" w:customStyle="1" w:styleId="a1">
    <w:basedOn w:val="TableNormal3"/>
    <w:tblPr>
      <w:tblStyleRowBandSize w:val="1"/>
      <w:tblStyleColBandSize w:val="1"/>
    </w:tblPr>
  </w:style>
  <w:style w:type="table" w:customStyle="1" w:styleId="a2">
    <w:basedOn w:val="TableNormal1"/>
    <w:tblPr>
      <w:tblStyleRowBandSize w:val="1"/>
      <w:tblStyleColBandSize w:val="1"/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UL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or79QXqB2k+Bch3x1IHaouA5+A==">CgMxLjAyCGguZ2pkZ3hzMg5oLnh4N3JiNGtzdTlvYjgAciExMFYzTkJuZHo0UG52TFRwTGJteW9zWlNINHdmeGN3WU4=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876</Words>
  <Characters>4820</Characters>
  <Application>Microsoft Office Word</Application>
  <DocSecurity>0</DocSecurity>
  <Lines>40</Lines>
  <Paragraphs>11</Paragraphs>
  <ScaleCrop>false</ScaleCrop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Cristian Eduardo Masmela Castillo</cp:lastModifiedBy>
  <cp:revision>3</cp:revision>
  <dcterms:created xsi:type="dcterms:W3CDTF">2025-03-14T17:08:00Z</dcterms:created>
  <dcterms:modified xsi:type="dcterms:W3CDTF">2025-10-27T13:57:00Z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